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126EC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126EC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126EC4">
        <w:rPr>
          <w:rFonts w:ascii="Century" w:hAnsi="Century"/>
          <w:b/>
          <w:sz w:val="24"/>
          <w:szCs w:val="24"/>
        </w:rPr>
        <w:t>Лаврик Юлії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126EC4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126EC4">
        <w:rPr>
          <w:rFonts w:ascii="Century" w:hAnsi="Century"/>
          <w:b/>
          <w:sz w:val="24"/>
          <w:szCs w:val="24"/>
        </w:rPr>
        <w:t>вул.Сонячна,81, с.Дроздовичі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126EC4">
        <w:rPr>
          <w:rFonts w:ascii="Century" w:hAnsi="Century"/>
          <w:sz w:val="24"/>
          <w:szCs w:val="24"/>
        </w:rPr>
        <w:t>Лаврик Юлії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126EC4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126EC4">
        <w:rPr>
          <w:rFonts w:ascii="Century" w:hAnsi="Century"/>
          <w:sz w:val="24"/>
          <w:szCs w:val="24"/>
        </w:rPr>
        <w:t>вул.Сонячна,81, с.Дроздовичі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26EC4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126EC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126EC4">
        <w:rPr>
          <w:rFonts w:ascii="Century" w:hAnsi="Century"/>
          <w:bCs/>
          <w:sz w:val="24"/>
          <w:szCs w:val="24"/>
        </w:rPr>
        <w:t>4620981800:14:008:0121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126E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126EC4">
        <w:rPr>
          <w:rFonts w:ascii="Century" w:hAnsi="Century"/>
          <w:bCs/>
          <w:sz w:val="24"/>
          <w:szCs w:val="24"/>
        </w:rPr>
        <w:t>вул.Сонячна,81,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126EC4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126EC4">
        <w:rPr>
          <w:rFonts w:ascii="Century" w:hAnsi="Century"/>
          <w:bCs/>
          <w:sz w:val="24"/>
          <w:szCs w:val="24"/>
        </w:rPr>
        <w:t>4620981800:14:008:0121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126EC4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126EC4">
        <w:rPr>
          <w:rFonts w:ascii="Century" w:hAnsi="Century"/>
          <w:bCs/>
          <w:sz w:val="24"/>
          <w:szCs w:val="24"/>
        </w:rPr>
        <w:t>вул.Сонячна,81, с.Дроздовичі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126EC4">
        <w:rPr>
          <w:rFonts w:ascii="Century" w:hAnsi="Century"/>
          <w:bCs/>
          <w:sz w:val="24"/>
          <w:szCs w:val="24"/>
        </w:rPr>
        <w:t>Лаврик Юлії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6EC4" w:rsidRDefault="00126EC4" w:rsidP="00381483">
      <w:pPr>
        <w:spacing w:after="0" w:line="240" w:lineRule="auto"/>
      </w:pPr>
      <w:r>
        <w:separator/>
      </w:r>
    </w:p>
  </w:endnote>
  <w:endnote w:type="continuationSeparator" w:id="0">
    <w:p w:rsidR="00126EC4" w:rsidRDefault="00126EC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6EC4" w:rsidRDefault="00126EC4" w:rsidP="00381483">
      <w:pPr>
        <w:spacing w:after="0" w:line="240" w:lineRule="auto"/>
      </w:pPr>
      <w:r>
        <w:separator/>
      </w:r>
    </w:p>
  </w:footnote>
  <w:footnote w:type="continuationSeparator" w:id="0">
    <w:p w:rsidR="00126EC4" w:rsidRDefault="00126EC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26EC4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1535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